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402"/>
        <w:gridCol w:w="1843"/>
        <w:gridCol w:w="1764"/>
      </w:tblGrid>
      <w:tr w:rsidR="0065619E" w:rsidRPr="008E3AC1" w:rsidTr="00557410">
        <w:trPr>
          <w:trHeight w:val="340"/>
          <w:jc w:val="center"/>
        </w:trPr>
        <w:tc>
          <w:tcPr>
            <w:tcW w:w="3662" w:type="dxa"/>
            <w:vAlign w:val="center"/>
            <w:hideMark/>
          </w:tcPr>
          <w:p w:rsidR="0065619E" w:rsidRPr="008E3AC1" w:rsidRDefault="0065619E" w:rsidP="00557410">
            <w:pPr>
              <w:bidi/>
              <w:jc w:val="center"/>
              <w:rPr>
                <w:rFonts w:ascii="Sakkal Majalla" w:hAnsi="Sakkal Majalla" w:cs="B Fantezy"/>
                <w:b/>
                <w:bCs/>
                <w:lang w:eastAsia="en-US" w:bidi="ar-MA"/>
              </w:rPr>
            </w:pPr>
          </w:p>
        </w:tc>
        <w:tc>
          <w:tcPr>
            <w:tcW w:w="3402" w:type="dxa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B Fantezy"/>
                <w:b/>
                <w:bCs/>
                <w:color w:val="632423" w:themeColor="accent2" w:themeShade="80"/>
                <w:lang w:eastAsia="en-US" w:bidi="ar-MA"/>
              </w:rPr>
            </w:pPr>
            <w:r w:rsidRPr="000E585A">
              <w:rPr>
                <w:rFonts w:ascii="Sakkal Majalla" w:hAnsi="Sakkal Majalla" w:cs="B Fantezy" w:hint="cs"/>
                <w:b/>
                <w:bCs/>
                <w:color w:val="632423" w:themeColor="accent2" w:themeShade="80"/>
                <w:rtl/>
                <w:lang w:eastAsia="en-US" w:bidi="ar-MA"/>
              </w:rPr>
              <w:t>المملكة المغربية</w:t>
            </w:r>
          </w:p>
        </w:tc>
        <w:tc>
          <w:tcPr>
            <w:tcW w:w="3607" w:type="dxa"/>
            <w:gridSpan w:val="2"/>
            <w:vAlign w:val="center"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B Fantezy"/>
                <w:b/>
                <w:bCs/>
                <w:color w:val="632423" w:themeColor="accent2" w:themeShade="80"/>
                <w:lang w:eastAsia="en-US" w:bidi="ar-MA"/>
              </w:rPr>
            </w:pPr>
          </w:p>
        </w:tc>
      </w:tr>
      <w:tr w:rsidR="0065619E" w:rsidRPr="008E3AC1" w:rsidTr="00557410">
        <w:trPr>
          <w:trHeight w:val="340"/>
          <w:jc w:val="center"/>
        </w:trPr>
        <w:tc>
          <w:tcPr>
            <w:tcW w:w="3662" w:type="dxa"/>
            <w:vAlign w:val="center"/>
          </w:tcPr>
          <w:p w:rsidR="0065619E" w:rsidRPr="008E3AC1" w:rsidRDefault="0065619E" w:rsidP="00557410">
            <w:pPr>
              <w:bidi/>
              <w:jc w:val="center"/>
              <w:rPr>
                <w:rFonts w:ascii="Sakkal Majalla" w:hAnsi="Sakkal Majalla" w:cs="arabswell_1"/>
                <w:sz w:val="16"/>
                <w:szCs w:val="16"/>
                <w:lang w:eastAsia="en-US" w:bidi="ar-MA"/>
              </w:rPr>
            </w:pPr>
          </w:p>
        </w:tc>
        <w:tc>
          <w:tcPr>
            <w:tcW w:w="3402" w:type="dxa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  <w:r w:rsidRPr="000E585A">
              <w:rPr>
                <w:rFonts w:cs="arabswell_1"/>
                <w:noProof/>
                <w:color w:val="632423" w:themeColor="accent2" w:themeShade="80"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25550" cy="264160"/>
                  <wp:effectExtent l="19050" t="0" r="0" b="0"/>
                  <wp:wrapSquare wrapText="bothSides"/>
                  <wp:docPr id="9" name="Image 4" descr="Description : Page d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Page d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62" r="71277" b="9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2"/>
            <w:vAlign w:val="center"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</w:tr>
      <w:tr w:rsidR="0065619E" w:rsidRPr="008E3AC1" w:rsidTr="00557410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وزارة الداخلية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  <w:r w:rsidRPr="000E585A">
              <w:rPr>
                <w:rFonts w:cs="arabswell_1"/>
                <w:noProof/>
                <w:color w:val="632423" w:themeColor="accent2" w:themeShade="80"/>
                <w:sz w:val="24"/>
                <w:szCs w:val="24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669290"/>
                  <wp:effectExtent l="0" t="0" r="9525" b="0"/>
                  <wp:wrapSquare wrapText="bothSides"/>
                  <wp:docPr id="10" name="Image 3" descr="Description : Page d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Page d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277" b="40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65619E" w:rsidRPr="000E585A" w:rsidRDefault="0065619E" w:rsidP="00557410">
            <w:pPr>
              <w:bidi/>
              <w:rPr>
                <w:rFonts w:ascii="Sakkal Majalla" w:hAnsi="Sakkal Majalla" w:cs="arabswell_1"/>
                <w:color w:val="632423" w:themeColor="accent2" w:themeShade="80"/>
                <w:sz w:val="20"/>
                <w:szCs w:val="20"/>
                <w:lang w:eastAsia="en-US" w:bidi="ar-MA"/>
              </w:rPr>
            </w:pPr>
          </w:p>
        </w:tc>
        <w:tc>
          <w:tcPr>
            <w:tcW w:w="1764" w:type="dxa"/>
            <w:vAlign w:val="center"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</w:p>
        </w:tc>
      </w:tr>
      <w:tr w:rsidR="0065619E" w:rsidRPr="008E3AC1" w:rsidTr="00557410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جهة فاس مكناس</w:t>
            </w:r>
          </w:p>
        </w:tc>
        <w:tc>
          <w:tcPr>
            <w:tcW w:w="3402" w:type="dxa"/>
            <w:vMerge/>
            <w:vAlign w:val="center"/>
            <w:hideMark/>
          </w:tcPr>
          <w:p w:rsidR="0065619E" w:rsidRPr="000E585A" w:rsidRDefault="0065619E" w:rsidP="00557410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قرار جماعي عـــدد</w:t>
            </w:r>
          </w:p>
        </w:tc>
        <w:tc>
          <w:tcPr>
            <w:tcW w:w="1764" w:type="dxa"/>
            <w:vAlign w:val="center"/>
          </w:tcPr>
          <w:p w:rsidR="0065619E" w:rsidRPr="000E585A" w:rsidRDefault="0065619E" w:rsidP="008E64FC">
            <w:pPr>
              <w:bidi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 xml:space="preserve">: </w:t>
            </w:r>
            <w:r w:rsidR="003F16F6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 xml:space="preserve">  </w:t>
            </w:r>
            <w:r w:rsidR="008E64FC">
              <w:rPr>
                <w:rFonts w:ascii="Comic Sans MS" w:hAnsi="Comic Sans MS" w:cs="arabswell_1" w:hint="cs"/>
                <w:color w:val="632423" w:themeColor="accent2" w:themeShade="80"/>
                <w:sz w:val="24"/>
                <w:szCs w:val="24"/>
                <w:rtl/>
                <w:lang w:eastAsia="en-US" w:bidi="ar-MA"/>
              </w:rPr>
              <w:t>32</w:t>
            </w:r>
            <w:r w:rsidR="00E77206" w:rsidRPr="00E77206">
              <w:rPr>
                <w:rFonts w:ascii="Comic Sans MS" w:hAnsi="Comic Sans MS" w:cs="arabswell_1" w:hint="cs"/>
                <w:color w:val="632423" w:themeColor="accent2" w:themeShade="80"/>
                <w:sz w:val="24"/>
                <w:szCs w:val="24"/>
                <w:rtl/>
                <w:lang w:eastAsia="en-US" w:bidi="ar-MA"/>
              </w:rPr>
              <w:t xml:space="preserve"> / 2020</w:t>
            </w:r>
          </w:p>
        </w:tc>
      </w:tr>
      <w:tr w:rsidR="0065619E" w:rsidRPr="008E3AC1" w:rsidTr="00557410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إقليم مولاي يعقوب</w:t>
            </w:r>
          </w:p>
        </w:tc>
        <w:tc>
          <w:tcPr>
            <w:tcW w:w="3402" w:type="dxa"/>
            <w:vMerge/>
            <w:vAlign w:val="center"/>
            <w:hideMark/>
          </w:tcPr>
          <w:p w:rsidR="0065619E" w:rsidRPr="000E585A" w:rsidRDefault="0065619E" w:rsidP="00557410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مولاي يعقوب، في</w:t>
            </w:r>
          </w:p>
        </w:tc>
        <w:tc>
          <w:tcPr>
            <w:tcW w:w="1764" w:type="dxa"/>
            <w:vAlign w:val="center"/>
          </w:tcPr>
          <w:p w:rsidR="0065619E" w:rsidRPr="000E585A" w:rsidRDefault="0065619E" w:rsidP="008E64FC">
            <w:pPr>
              <w:bidi/>
              <w:rPr>
                <w:rFonts w:ascii="Sakkal Majalla" w:hAnsi="Sakkal Majalla" w:cs="arabswell_1"/>
                <w:color w:val="632423" w:themeColor="accent2" w:themeShade="80"/>
                <w:sz w:val="20"/>
                <w:szCs w:val="20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: </w:t>
            </w:r>
            <w:r w:rsidR="008E64FC">
              <w:rPr>
                <w:rFonts w:ascii="Comic Sans MS" w:hAnsi="Comic Sans MS" w:cs="arabswell_1" w:hint="cs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30 </w:t>
            </w: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 xml:space="preserve">رجــــب </w:t>
            </w:r>
            <w:r w:rsidRPr="000E585A">
              <w:rPr>
                <w:rFonts w:ascii="Comic Sans MS" w:hAnsi="Comic Sans MS" w:cs="arabswell_1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>1441</w:t>
            </w:r>
          </w:p>
        </w:tc>
      </w:tr>
      <w:tr w:rsidR="0065619E" w:rsidRPr="008E3AC1" w:rsidTr="00557410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جماعة مولاي يعقوب</w:t>
            </w:r>
          </w:p>
        </w:tc>
        <w:tc>
          <w:tcPr>
            <w:tcW w:w="3402" w:type="dxa"/>
            <w:vMerge/>
            <w:vAlign w:val="center"/>
            <w:hideMark/>
          </w:tcPr>
          <w:p w:rsidR="0065619E" w:rsidRPr="000E585A" w:rsidRDefault="0065619E" w:rsidP="00557410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  <w:hideMark/>
          </w:tcPr>
          <w:p w:rsidR="0065619E" w:rsidRPr="000E585A" w:rsidRDefault="0065619E" w:rsidP="00557410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موافق</w:t>
            </w:r>
          </w:p>
        </w:tc>
        <w:tc>
          <w:tcPr>
            <w:tcW w:w="1764" w:type="dxa"/>
            <w:vAlign w:val="center"/>
          </w:tcPr>
          <w:p w:rsidR="0065619E" w:rsidRPr="000E585A" w:rsidRDefault="0065619E" w:rsidP="003F16F6">
            <w:pPr>
              <w:bidi/>
              <w:rPr>
                <w:rFonts w:ascii="Sakkal Majalla" w:hAnsi="Sakkal Majalla" w:cs="arabswell_1"/>
                <w:color w:val="632423" w:themeColor="accent2" w:themeShade="80"/>
                <w:sz w:val="20"/>
                <w:szCs w:val="20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: </w:t>
            </w:r>
            <w:r w:rsidR="008E64FC">
              <w:rPr>
                <w:rFonts w:ascii="Comic Sans MS" w:hAnsi="Comic Sans MS" w:cs="arabswell_1" w:hint="cs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25 </w:t>
            </w:r>
            <w:r w:rsidR="003F16F6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مـــارس</w:t>
            </w: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 xml:space="preserve"> </w:t>
            </w:r>
            <w:r w:rsidRPr="000E585A">
              <w:rPr>
                <w:rFonts w:ascii="Comic Sans MS" w:hAnsi="Comic Sans MS" w:cs="arabswell_1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>2020</w:t>
            </w:r>
          </w:p>
        </w:tc>
      </w:tr>
    </w:tbl>
    <w:p w:rsidR="000A15E9" w:rsidRPr="000A15E9" w:rsidRDefault="000A15E9" w:rsidP="00557410">
      <w:pPr>
        <w:bidi/>
        <w:jc w:val="center"/>
        <w:rPr>
          <w:rFonts w:cs="arabswell_1"/>
          <w:color w:val="632423" w:themeColor="accent2" w:themeShade="80"/>
          <w:sz w:val="10"/>
          <w:szCs w:val="10"/>
          <w:rtl/>
          <w:lang w:bidi="ar-MA"/>
        </w:rPr>
      </w:pPr>
    </w:p>
    <w:p w:rsidR="00557410" w:rsidRPr="00557410" w:rsidRDefault="00557410" w:rsidP="000A15E9">
      <w:pPr>
        <w:bidi/>
        <w:jc w:val="center"/>
        <w:rPr>
          <w:rFonts w:cs="arabswell_1"/>
          <w:color w:val="632423" w:themeColor="accent2" w:themeShade="80"/>
          <w:sz w:val="36"/>
          <w:szCs w:val="36"/>
          <w:rtl/>
          <w:lang w:bidi="ar-MA"/>
        </w:rPr>
      </w:pPr>
      <w:r w:rsidRPr="00557410">
        <w:rPr>
          <w:rFonts w:cs="arabswell_1" w:hint="cs"/>
          <w:color w:val="632423" w:themeColor="accent2" w:themeShade="80"/>
          <w:sz w:val="36"/>
          <w:szCs w:val="36"/>
          <w:rtl/>
          <w:lang w:bidi="ar-MA"/>
        </w:rPr>
        <w:t>قرار لرئيس مجلس جماعة مولاي يعقوب</w:t>
      </w:r>
    </w:p>
    <w:p w:rsidR="00557410" w:rsidRPr="00557410" w:rsidRDefault="00557410" w:rsidP="008E64FC">
      <w:pPr>
        <w:bidi/>
        <w:jc w:val="center"/>
        <w:rPr>
          <w:rFonts w:cs="arabswell_1"/>
          <w:color w:val="632423" w:themeColor="accent2" w:themeShade="80"/>
          <w:rtl/>
          <w:lang w:bidi="ar-MA"/>
        </w:rPr>
      </w:pPr>
      <w:r w:rsidRPr="00557410">
        <w:rPr>
          <w:rFonts w:cs="arabswell_1" w:hint="cs"/>
          <w:color w:val="632423" w:themeColor="accent2" w:themeShade="80"/>
          <w:rtl/>
          <w:lang w:bidi="ar-MA"/>
        </w:rPr>
        <w:t xml:space="preserve">متعلق </w:t>
      </w:r>
      <w:r w:rsidR="008E64FC">
        <w:rPr>
          <w:rFonts w:cs="arabswell_1" w:hint="cs"/>
          <w:color w:val="632423" w:themeColor="accent2" w:themeShade="80"/>
          <w:rtl/>
          <w:lang w:bidi="ar-MA"/>
        </w:rPr>
        <w:t>بتأجيل</w:t>
      </w:r>
      <w:r w:rsidRPr="00557410">
        <w:rPr>
          <w:rFonts w:cs="arabswell_1" w:hint="cs"/>
          <w:color w:val="632423" w:themeColor="accent2" w:themeShade="80"/>
          <w:rtl/>
          <w:lang w:bidi="ar-MA"/>
        </w:rPr>
        <w:t xml:space="preserve"> مباراة لتوظيف طبيب من الدرجة الأولى بجماعة مولاي يعقوب</w:t>
      </w:r>
    </w:p>
    <w:p w:rsidR="00557410" w:rsidRPr="000A15E9" w:rsidRDefault="00557410" w:rsidP="00F749C7">
      <w:pPr>
        <w:pStyle w:val="Paragraphedeliste"/>
        <w:bidi/>
        <w:ind w:left="0"/>
        <w:rPr>
          <w:rFonts w:cs="arabswell_1"/>
          <w:sz w:val="16"/>
          <w:szCs w:val="16"/>
          <w:rtl/>
          <w:lang w:bidi="ar-MA"/>
        </w:rPr>
      </w:pPr>
    </w:p>
    <w:p w:rsidR="00D736A2" w:rsidRPr="000A15E9" w:rsidRDefault="00D736A2" w:rsidP="000A15E9">
      <w:pPr>
        <w:pStyle w:val="Paragraphedeliste"/>
        <w:bidi/>
        <w:spacing w:line="276" w:lineRule="auto"/>
        <w:ind w:left="0"/>
        <w:rPr>
          <w:rFonts w:cs="arabswell_1"/>
          <w:color w:val="0F243E" w:themeColor="text2" w:themeShade="80"/>
          <w:sz w:val="28"/>
          <w:szCs w:val="28"/>
          <w:rtl/>
          <w:lang w:bidi="ar-MA"/>
        </w:rPr>
      </w:pPr>
      <w:r w:rsidRPr="000A15E9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إن رئيس المجلس الجماعي لجماعة مولاي </w:t>
      </w:r>
      <w:r w:rsidR="008E64FC" w:rsidRPr="000A15E9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يعقوب،</w:t>
      </w:r>
    </w:p>
    <w:p w:rsidR="00557410" w:rsidRPr="008E64FC" w:rsidRDefault="00557410" w:rsidP="000A15E9">
      <w:pPr>
        <w:pStyle w:val="Paragraphedeliste"/>
        <w:bidi/>
        <w:spacing w:line="276" w:lineRule="auto"/>
        <w:ind w:left="0"/>
        <w:rPr>
          <w:rFonts w:cs="arabswell_1"/>
          <w:color w:val="0F243E" w:themeColor="text2" w:themeShade="80"/>
          <w:sz w:val="10"/>
          <w:szCs w:val="10"/>
          <w:rtl/>
          <w:lang w:bidi="ar-MA"/>
        </w:rPr>
      </w:pPr>
    </w:p>
    <w:p w:rsidR="00557410" w:rsidRPr="008E64FC" w:rsidRDefault="00557410" w:rsidP="000A15E9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cs="arabswell_1"/>
          <w:color w:val="0F243E" w:themeColor="text2" w:themeShade="80"/>
          <w:sz w:val="28"/>
          <w:szCs w:val="28"/>
          <w:lang w:bidi="ar-MA"/>
        </w:rPr>
      </w:pP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بناء الظهير الشريف رقم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1.15.85</w:t>
      </w:r>
      <w:r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الصادر في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20</w:t>
      </w:r>
      <w:r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من رمضان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1436</w:t>
      </w:r>
      <w:r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(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7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يوليو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2015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) بتنفيذ القانون التنظيمي رقم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113.14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المتعلق بالجماعات؛</w:t>
      </w:r>
    </w:p>
    <w:p w:rsidR="00557410" w:rsidRPr="008E64FC" w:rsidRDefault="000A15E9" w:rsidP="000A15E9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cs="arabswell_1"/>
          <w:color w:val="0F243E" w:themeColor="text2" w:themeShade="80"/>
          <w:sz w:val="28"/>
          <w:szCs w:val="28"/>
          <w:lang w:bidi="ar-MA"/>
        </w:rPr>
      </w:pPr>
      <w:r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وعلى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الظهير الشريف رقم </w:t>
      </w:r>
      <w:r w:rsidR="00557410"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>1.58.008</w:t>
      </w:r>
      <w:r w:rsidR="00557410" w:rsidRPr="008E64FC">
        <w:rPr>
          <w:rFonts w:ascii="Comic Sans MS" w:hAnsi="Comic Sans MS" w:cs="arabswell_1" w:hint="cs"/>
          <w:color w:val="0F243E" w:themeColor="text2" w:themeShade="80"/>
          <w:sz w:val="28"/>
          <w:szCs w:val="28"/>
          <w:rtl/>
          <w:lang w:bidi="ar-MA"/>
        </w:rPr>
        <w:t xml:space="preserve"> 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بتاريخ </w:t>
      </w:r>
      <w:r w:rsidR="00557410"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4</w:t>
      </w:r>
      <w:r w:rsidR="00557410"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شعبان </w:t>
      </w:r>
      <w:r w:rsidR="00557410"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1377</w:t>
      </w:r>
      <w:r w:rsidR="00557410"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(</w:t>
      </w:r>
      <w:r w:rsidR="00557410"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24</w:t>
      </w:r>
      <w:r w:rsidR="00557410"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فبراير </w:t>
      </w:r>
      <w:r w:rsidR="00557410"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1958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) بمثابة النظام الأساسي العام للوظيفة </w:t>
      </w:r>
      <w:r w:rsidR="002107B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العمومية كما</w:t>
      </w:r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وقع تغييره وتت</w:t>
      </w:r>
      <w:bookmarkStart w:id="0" w:name="_GoBack"/>
      <w:bookmarkEnd w:id="0"/>
      <w:r w:rsidR="00557410"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ميمه؛</w:t>
      </w:r>
    </w:p>
    <w:p w:rsidR="00557410" w:rsidRPr="008E64FC" w:rsidRDefault="00557410" w:rsidP="000A15E9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cs="arabswell_1"/>
          <w:color w:val="0F243E" w:themeColor="text2" w:themeShade="80"/>
          <w:sz w:val="28"/>
          <w:szCs w:val="28"/>
          <w:lang w:bidi="ar-MA"/>
        </w:rPr>
      </w:pP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وعلى دوريتي السيد وزير الداخلية عدد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lang w:bidi="ar-MA"/>
        </w:rPr>
        <w:t>D-6931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بتاريخ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9</w:t>
      </w:r>
      <w:r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غشت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2019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ascii="Comic Sans MS" w:hAnsi="Comic Sans MS" w:cs="arabswell_1"/>
          <w:color w:val="0F243E" w:themeColor="text2" w:themeShade="80"/>
          <w:sz w:val="28"/>
          <w:szCs w:val="28"/>
          <w:rtl/>
          <w:lang w:bidi="ar-MA"/>
        </w:rPr>
        <w:t>و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lang w:bidi="ar-MA"/>
        </w:rPr>
        <w:t>D-7862</w:t>
      </w:r>
      <w:r w:rsidRPr="008E64FC">
        <w:rPr>
          <w:rFonts w:ascii="Comic Sans MS" w:hAnsi="Comic Sans MS" w:cs="arabswell_1" w:hint="cs"/>
          <w:color w:val="0F243E" w:themeColor="text2" w:themeShade="80"/>
          <w:sz w:val="28"/>
          <w:szCs w:val="28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بتاريخ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18</w:t>
      </w:r>
      <w:r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شتنبر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2019</w:t>
      </w:r>
      <w:r w:rsidRPr="008E64FC">
        <w:rPr>
          <w:rFonts w:cs="arabswell_1" w:hint="cs"/>
          <w:color w:val="0F243E" w:themeColor="text2" w:themeShade="80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>حول تنظيم مباريات التوظيف بالجماعات بالنسبة للأطر التقنية المتخصصة؛</w:t>
      </w:r>
    </w:p>
    <w:p w:rsidR="008E64FC" w:rsidRPr="008E64FC" w:rsidRDefault="008E64FC" w:rsidP="000A15E9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cs="arabswell_1"/>
          <w:color w:val="0F243E" w:themeColor="text2" w:themeShade="80"/>
          <w:rtl/>
          <w:lang w:bidi="ar-MA"/>
        </w:rPr>
      </w:pP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وعلى قرار السيد رئيس مجلس جماعة مولاي يعقوب عدد 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>26/2020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بتاريخ 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>02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رجب 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>1441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موافق 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>26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فبراير </w:t>
      </w:r>
      <w:r w:rsidRPr="008E64FC">
        <w:rPr>
          <w:rFonts w:ascii="Comic Sans MS" w:hAnsi="Comic Sans MS" w:cs="arabswell_1" w:hint="cs"/>
          <w:color w:val="0F243E" w:themeColor="text2" w:themeShade="80"/>
          <w:sz w:val="24"/>
          <w:szCs w:val="24"/>
          <w:rtl/>
          <w:lang w:bidi="ar-MA"/>
        </w:rPr>
        <w:t>2020</w:t>
      </w:r>
      <w:r w:rsidRPr="008E64FC">
        <w:rPr>
          <w:rFonts w:cs="arabswell_1" w:hint="cs"/>
          <w:color w:val="0F243E" w:themeColor="text2" w:themeShade="80"/>
          <w:sz w:val="28"/>
          <w:szCs w:val="28"/>
          <w:rtl/>
          <w:lang w:bidi="ar-MA"/>
        </w:rPr>
        <w:t xml:space="preserve"> المتعلق بتنظي</w:t>
      </w:r>
      <w:r w:rsidRPr="008E64FC">
        <w:rPr>
          <w:rFonts w:cs="arabswell_1" w:hint="eastAsia"/>
          <w:color w:val="0F243E" w:themeColor="text2" w:themeShade="80"/>
          <w:sz w:val="28"/>
          <w:szCs w:val="28"/>
          <w:rtl/>
          <w:lang w:bidi="ar-MA"/>
        </w:rPr>
        <w:t>م</w:t>
      </w:r>
      <w:r w:rsidRPr="008E64FC">
        <w:rPr>
          <w:rFonts w:cs="arabswell_1" w:hint="cs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مباراة لتوظيف طبيب من الدرجة الأولى سلم </w:t>
      </w:r>
      <w:r w:rsidRPr="008E64FC">
        <w:rPr>
          <w:rFonts w:ascii="Comic Sans MS" w:hAnsi="Comic Sans MS" w:cs="arabswell_1" w:hint="cs"/>
          <w:sz w:val="24"/>
          <w:szCs w:val="24"/>
          <w:rtl/>
          <w:lang w:bidi="ar-MA"/>
        </w:rPr>
        <w:t>11</w:t>
      </w:r>
      <w:r w:rsidRPr="008E64FC">
        <w:rPr>
          <w:rFonts w:ascii="Comic Sans MS" w:hAnsi="Comic Sans MS" w:cs="arabswell_1" w:hint="cs"/>
          <w:sz w:val="28"/>
          <w:szCs w:val="28"/>
          <w:rtl/>
          <w:lang w:bidi="ar-MA"/>
        </w:rPr>
        <w:t xml:space="preserve"> 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يوم الأحد </w:t>
      </w:r>
      <w:r w:rsidRPr="008E64FC">
        <w:rPr>
          <w:rFonts w:ascii="Comic Sans MS" w:hAnsi="Comic Sans MS" w:cs="arabswell_1"/>
          <w:color w:val="0F243E" w:themeColor="text2" w:themeShade="80"/>
          <w:sz w:val="24"/>
          <w:szCs w:val="24"/>
          <w:rtl/>
          <w:lang w:bidi="ar-MA"/>
        </w:rPr>
        <w:t>19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 أبريل </w:t>
      </w:r>
      <w:r w:rsidRPr="008E64FC">
        <w:rPr>
          <w:rFonts w:ascii="Comic Sans MS" w:hAnsi="Comic Sans MS" w:cs="arabswell_1"/>
          <w:sz w:val="24"/>
          <w:szCs w:val="24"/>
          <w:rtl/>
          <w:lang w:bidi="ar-MA"/>
        </w:rPr>
        <w:t>2020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 بالثانوية الإعدادية </w:t>
      </w:r>
      <w:r w:rsidRPr="008E64FC">
        <w:rPr>
          <w:rFonts w:ascii="Comic Sans MS" w:hAnsi="Comic Sans MS" w:cs="arabswell_1"/>
          <w:sz w:val="24"/>
          <w:szCs w:val="24"/>
          <w:rtl/>
          <w:lang w:bidi="ar-MA"/>
        </w:rPr>
        <w:t>11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 يناير والمدرسة الابتدائية بمولاي يعقوب.</w:t>
      </w:r>
    </w:p>
    <w:p w:rsidR="008E64FC" w:rsidRPr="008E64FC" w:rsidRDefault="008E64FC" w:rsidP="000A15E9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cs="arabswell_1"/>
          <w:sz w:val="28"/>
          <w:szCs w:val="28"/>
          <w:lang w:bidi="ar-MA"/>
        </w:rPr>
      </w:pPr>
      <w:r w:rsidRPr="008E64FC">
        <w:rPr>
          <w:rFonts w:cs="arabswell_1" w:hint="cs"/>
          <w:sz w:val="28"/>
          <w:szCs w:val="28"/>
          <w:rtl/>
          <w:lang w:bidi="ar-MA"/>
        </w:rPr>
        <w:t>و</w:t>
      </w:r>
      <w:r w:rsidR="000A15E9">
        <w:rPr>
          <w:rFonts w:cs="arabswell_1" w:hint="cs"/>
          <w:sz w:val="28"/>
          <w:szCs w:val="28"/>
          <w:rtl/>
          <w:lang w:bidi="ar-MA"/>
        </w:rPr>
        <w:t>اعتبارا للظروف الاستثنائية التي تعرفها البلاد، و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في إطار الإجراءات الاستباقية للتصدي لجائحة وباء فيروس كورونا المستجد "كوفيد </w:t>
      </w:r>
      <w:r w:rsidRPr="008E64FC">
        <w:rPr>
          <w:rFonts w:ascii="Comic Sans MS" w:hAnsi="Comic Sans MS" w:cs="arabswell_1"/>
          <w:sz w:val="24"/>
          <w:szCs w:val="24"/>
          <w:rtl/>
          <w:lang w:bidi="ar-MA"/>
        </w:rPr>
        <w:t>19</w:t>
      </w:r>
      <w:r w:rsidRPr="008E64FC">
        <w:rPr>
          <w:rFonts w:cs="arabswell_1" w:hint="cs"/>
          <w:sz w:val="28"/>
          <w:szCs w:val="28"/>
          <w:rtl/>
          <w:lang w:bidi="ar-MA"/>
        </w:rPr>
        <w:t>"</w:t>
      </w:r>
      <w:r w:rsidRPr="008E64FC">
        <w:rPr>
          <w:rFonts w:cs="arabswell_1" w:hint="cs"/>
          <w:sz w:val="24"/>
          <w:szCs w:val="24"/>
          <w:rtl/>
          <w:lang w:bidi="ar-MA"/>
        </w:rPr>
        <w:t xml:space="preserve"> </w:t>
      </w:r>
      <w:r w:rsidRPr="008E64FC">
        <w:rPr>
          <w:rFonts w:cs="arabswell_1" w:hint="cs"/>
          <w:sz w:val="28"/>
          <w:szCs w:val="28"/>
          <w:rtl/>
          <w:lang w:bidi="ar-MA"/>
        </w:rPr>
        <w:t>والتدابير المتخذة للحد من انتشاره والحفاظ على صحة وسلامة جميع المواطنات والمواطنين</w:t>
      </w:r>
      <w:r w:rsidRPr="008E64FC">
        <w:rPr>
          <w:rFonts w:cs="arabswell_1"/>
          <w:sz w:val="28"/>
          <w:szCs w:val="28"/>
          <w:rtl/>
          <w:lang w:bidi="ar-MA"/>
        </w:rPr>
        <w:t>.</w:t>
      </w:r>
      <w:r w:rsidRPr="008E64FC">
        <w:rPr>
          <w:rFonts w:cs="arabswell_1" w:hint="cs"/>
          <w:sz w:val="28"/>
          <w:szCs w:val="28"/>
          <w:rtl/>
          <w:lang w:bidi="ar-MA"/>
        </w:rPr>
        <w:t xml:space="preserve"> </w:t>
      </w:r>
    </w:p>
    <w:p w:rsidR="00557410" w:rsidRPr="00557410" w:rsidRDefault="00557410" w:rsidP="00557410">
      <w:pPr>
        <w:pStyle w:val="Paragraphedeliste"/>
        <w:bidi/>
        <w:ind w:left="0"/>
        <w:jc w:val="both"/>
        <w:rPr>
          <w:rFonts w:cs="arabswell_1"/>
          <w:color w:val="0F243E" w:themeColor="text2" w:themeShade="80"/>
          <w:sz w:val="8"/>
          <w:szCs w:val="8"/>
          <w:lang w:bidi="ar-MA"/>
        </w:rPr>
      </w:pPr>
    </w:p>
    <w:p w:rsidR="00557410" w:rsidRDefault="00557410" w:rsidP="00557410">
      <w:pPr>
        <w:bidi/>
        <w:jc w:val="center"/>
        <w:rPr>
          <w:rFonts w:cs="arabswell_1"/>
          <w:color w:val="984806" w:themeColor="accent6" w:themeShade="80"/>
          <w:sz w:val="36"/>
          <w:szCs w:val="36"/>
          <w:rtl/>
          <w:lang w:bidi="ar-MA"/>
        </w:rPr>
      </w:pPr>
      <w:r w:rsidRPr="00557410">
        <w:rPr>
          <w:rFonts w:cs="arabswell_1" w:hint="cs"/>
          <w:color w:val="984806" w:themeColor="accent6" w:themeShade="80"/>
          <w:sz w:val="36"/>
          <w:szCs w:val="36"/>
          <w:rtl/>
          <w:lang w:bidi="ar-MA"/>
        </w:rPr>
        <w:t>يقرر ما يلي :</w:t>
      </w:r>
    </w:p>
    <w:p w:rsidR="00557410" w:rsidRPr="00557410" w:rsidRDefault="00557410" w:rsidP="00557410">
      <w:pPr>
        <w:bidi/>
        <w:jc w:val="center"/>
        <w:rPr>
          <w:rFonts w:cs="arabswell_1"/>
          <w:color w:val="984806" w:themeColor="accent6" w:themeShade="80"/>
          <w:sz w:val="8"/>
          <w:szCs w:val="8"/>
          <w:rtl/>
          <w:lang w:bidi="ar-MA"/>
        </w:rPr>
      </w:pPr>
    </w:p>
    <w:p w:rsidR="00930338" w:rsidRPr="008E64FC" w:rsidRDefault="00BA561B" w:rsidP="000A15E9">
      <w:pPr>
        <w:pStyle w:val="Paragraphedeliste"/>
        <w:bidi/>
        <w:ind w:left="0"/>
        <w:jc w:val="both"/>
        <w:rPr>
          <w:rFonts w:cs="arabswell_1"/>
          <w:sz w:val="28"/>
          <w:szCs w:val="28"/>
          <w:rtl/>
          <w:lang w:bidi="ar-MA"/>
        </w:rPr>
      </w:pPr>
      <w:r w:rsidRPr="008E64FC">
        <w:rPr>
          <w:rFonts w:cs="arabswell_1" w:hint="cs"/>
          <w:color w:val="632423" w:themeColor="accent2" w:themeShade="80"/>
          <w:u w:val="single"/>
          <w:rtl/>
          <w:lang w:bidi="ar-MA"/>
        </w:rPr>
        <w:t xml:space="preserve">مادة </w:t>
      </w:r>
      <w:r w:rsidR="008E64FC" w:rsidRPr="008E64FC">
        <w:rPr>
          <w:rFonts w:cs="arabswell_1" w:hint="cs"/>
          <w:color w:val="632423" w:themeColor="accent2" w:themeShade="80"/>
          <w:u w:val="single"/>
          <w:rtl/>
          <w:lang w:bidi="ar-MA"/>
        </w:rPr>
        <w:t>فريدة</w:t>
      </w:r>
      <w:r w:rsidRPr="008E64FC">
        <w:rPr>
          <w:rFonts w:cs="arabswell_1" w:hint="cs"/>
          <w:color w:val="632423" w:themeColor="accent2" w:themeShade="80"/>
          <w:u w:val="single"/>
          <w:rtl/>
          <w:lang w:bidi="ar-MA"/>
        </w:rPr>
        <w:t>:</w:t>
      </w:r>
      <w:r w:rsidRPr="008E64FC">
        <w:rPr>
          <w:rFonts w:cs="arabswell_1" w:hint="cs"/>
          <w:rtl/>
          <w:lang w:bidi="ar-MA"/>
        </w:rPr>
        <w:t xml:space="preserve"> </w:t>
      </w:r>
      <w:r w:rsidR="003F16F6">
        <w:rPr>
          <w:rFonts w:cs="arabswell_1" w:hint="cs"/>
          <w:sz w:val="28"/>
          <w:szCs w:val="28"/>
          <w:rtl/>
          <w:lang w:bidi="ar-MA"/>
        </w:rPr>
        <w:t>تؤ</w:t>
      </w:r>
      <w:r w:rsidR="008E64FC" w:rsidRPr="000A15E9">
        <w:rPr>
          <w:rFonts w:cs="arabswell_1" w:hint="cs"/>
          <w:sz w:val="28"/>
          <w:szCs w:val="28"/>
          <w:rtl/>
          <w:lang w:bidi="ar-MA"/>
        </w:rPr>
        <w:t xml:space="preserve">جل </w:t>
      </w:r>
      <w:r w:rsidR="000A15E9" w:rsidRPr="000A15E9">
        <w:rPr>
          <w:rFonts w:cs="arabswell_1" w:hint="cs"/>
          <w:sz w:val="28"/>
          <w:szCs w:val="28"/>
          <w:rtl/>
          <w:lang w:bidi="ar-MA"/>
        </w:rPr>
        <w:t xml:space="preserve">مباراة </w:t>
      </w:r>
      <w:r w:rsidR="008E64FC" w:rsidRPr="000A15E9">
        <w:rPr>
          <w:rFonts w:cs="arabswell_1" w:hint="cs"/>
          <w:sz w:val="28"/>
          <w:szCs w:val="28"/>
          <w:rtl/>
          <w:lang w:bidi="ar-MA"/>
        </w:rPr>
        <w:t>توظيف طبيب من الدرجة الأولى سلم</w:t>
      </w:r>
      <w:r w:rsidR="008E64FC" w:rsidRPr="008E64FC">
        <w:rPr>
          <w:rFonts w:cs="arabswell_1" w:hint="cs"/>
          <w:sz w:val="28"/>
          <w:szCs w:val="28"/>
          <w:rtl/>
          <w:lang w:bidi="ar-MA"/>
        </w:rPr>
        <w:t xml:space="preserve"> </w:t>
      </w:r>
      <w:r w:rsidR="008E64FC" w:rsidRPr="008E64FC">
        <w:rPr>
          <w:rFonts w:ascii="Comic Sans MS" w:hAnsi="Comic Sans MS" w:cs="arabswell_1" w:hint="cs"/>
          <w:sz w:val="24"/>
          <w:szCs w:val="24"/>
          <w:rtl/>
          <w:lang w:bidi="ar-MA"/>
        </w:rPr>
        <w:t>11</w:t>
      </w:r>
      <w:r w:rsidR="008E64FC">
        <w:rPr>
          <w:rFonts w:ascii="Comic Sans MS" w:hAnsi="Comic Sans MS" w:cs="arabswell_1" w:hint="cs"/>
          <w:sz w:val="24"/>
          <w:szCs w:val="24"/>
          <w:rtl/>
          <w:lang w:bidi="ar-MA"/>
        </w:rPr>
        <w:t xml:space="preserve">، </w:t>
      </w:r>
      <w:r w:rsidR="008E64FC" w:rsidRPr="000A15E9">
        <w:rPr>
          <w:rFonts w:cs="arabswell_1" w:hint="cs"/>
          <w:sz w:val="28"/>
          <w:szCs w:val="28"/>
          <w:rtl/>
          <w:lang w:bidi="ar-MA"/>
        </w:rPr>
        <w:t xml:space="preserve">المزمع 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>تنظم</w:t>
      </w:r>
      <w:r w:rsidR="008E64FC">
        <w:rPr>
          <w:rFonts w:cs="arabswell_1" w:hint="cs"/>
          <w:sz w:val="28"/>
          <w:szCs w:val="28"/>
          <w:rtl/>
          <w:lang w:bidi="ar-MA"/>
        </w:rPr>
        <w:t>ها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 xml:space="preserve"> يوم</w:t>
      </w:r>
      <w:r w:rsidR="008E64FC">
        <w:rPr>
          <w:rFonts w:cs="arabswell_1" w:hint="cs"/>
          <w:sz w:val="28"/>
          <w:szCs w:val="28"/>
          <w:rtl/>
          <w:lang w:bidi="ar-MA"/>
        </w:rPr>
        <w:t xml:space="preserve"> الأحد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 xml:space="preserve"> </w:t>
      </w:r>
      <w:r w:rsidR="00930338" w:rsidRPr="008E64FC">
        <w:rPr>
          <w:rFonts w:ascii="Comic Sans MS" w:hAnsi="Comic Sans MS" w:cs="arabswell_1"/>
          <w:sz w:val="24"/>
          <w:szCs w:val="24"/>
          <w:rtl/>
          <w:lang w:bidi="ar-MA"/>
        </w:rPr>
        <w:t>19</w:t>
      </w:r>
      <w:r w:rsidR="00930338" w:rsidRPr="008E64FC">
        <w:rPr>
          <w:rFonts w:cs="arabswell_1" w:hint="cs"/>
          <w:sz w:val="24"/>
          <w:szCs w:val="24"/>
          <w:rtl/>
          <w:lang w:bidi="ar-MA"/>
        </w:rPr>
        <w:t xml:space="preserve"> 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 xml:space="preserve">أبريل </w:t>
      </w:r>
      <w:r w:rsidR="00930338" w:rsidRPr="008E64FC">
        <w:rPr>
          <w:rFonts w:ascii="Comic Sans MS" w:hAnsi="Comic Sans MS" w:cs="arabswell_1"/>
          <w:sz w:val="24"/>
          <w:szCs w:val="24"/>
          <w:rtl/>
          <w:lang w:bidi="ar-MA"/>
        </w:rPr>
        <w:t>2020</w:t>
      </w:r>
      <w:r w:rsidR="00930338" w:rsidRPr="008E64FC">
        <w:rPr>
          <w:rFonts w:cs="arabswell_1" w:hint="cs"/>
          <w:sz w:val="24"/>
          <w:szCs w:val="24"/>
          <w:rtl/>
          <w:lang w:bidi="ar-MA"/>
        </w:rPr>
        <w:t xml:space="preserve"> 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 xml:space="preserve">بالثانوية الإعدادية </w:t>
      </w:r>
      <w:r w:rsidR="00930338" w:rsidRPr="000A15E9">
        <w:rPr>
          <w:rFonts w:ascii="Comic Sans MS" w:hAnsi="Comic Sans MS" w:cs="arabswell_1"/>
          <w:sz w:val="24"/>
          <w:szCs w:val="24"/>
          <w:rtl/>
          <w:lang w:bidi="ar-MA"/>
        </w:rPr>
        <w:t>11</w:t>
      </w:r>
      <w:r w:rsidR="00930338" w:rsidRPr="000A15E9">
        <w:rPr>
          <w:rFonts w:cs="arabswell_1" w:hint="cs"/>
          <w:sz w:val="28"/>
          <w:szCs w:val="28"/>
          <w:rtl/>
          <w:lang w:bidi="ar-MA"/>
        </w:rPr>
        <w:t xml:space="preserve"> </w:t>
      </w:r>
      <w:r w:rsidR="008E64FC" w:rsidRPr="008E64FC">
        <w:rPr>
          <w:rFonts w:cs="arabswell_1" w:hint="cs"/>
          <w:sz w:val="28"/>
          <w:szCs w:val="28"/>
          <w:rtl/>
          <w:lang w:bidi="ar-MA"/>
        </w:rPr>
        <w:t>يناير والمدرسة</w:t>
      </w:r>
      <w:r w:rsidR="002107B0" w:rsidRPr="008E64FC">
        <w:rPr>
          <w:rFonts w:cs="arabswell_1" w:hint="cs"/>
          <w:sz w:val="28"/>
          <w:szCs w:val="28"/>
          <w:rtl/>
          <w:lang w:bidi="ar-MA"/>
        </w:rPr>
        <w:t xml:space="preserve"> الابتدائية ب</w:t>
      </w:r>
      <w:r w:rsidR="008E64FC">
        <w:rPr>
          <w:rFonts w:cs="arabswell_1" w:hint="cs"/>
          <w:sz w:val="28"/>
          <w:szCs w:val="28"/>
          <w:rtl/>
          <w:lang w:bidi="ar-MA"/>
        </w:rPr>
        <w:t xml:space="preserve">جماعة 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>مولاي يعقوب</w:t>
      </w:r>
      <w:r w:rsidR="008E64FC">
        <w:rPr>
          <w:rFonts w:cs="arabswell_1" w:hint="cs"/>
          <w:sz w:val="28"/>
          <w:szCs w:val="28"/>
          <w:rtl/>
          <w:lang w:bidi="ar-MA"/>
        </w:rPr>
        <w:t xml:space="preserve"> إلى </w:t>
      </w:r>
      <w:r w:rsidR="000A15E9">
        <w:rPr>
          <w:rFonts w:cs="arabswell_1" w:hint="cs"/>
          <w:sz w:val="28"/>
          <w:szCs w:val="28"/>
          <w:rtl/>
          <w:lang w:bidi="ar-MA"/>
        </w:rPr>
        <w:t>أجل لاحق، وسيتم الإعلان مجددا عن تاريخ ومكان المباراة في وقت لاحق</w:t>
      </w:r>
      <w:r w:rsidR="00930338" w:rsidRPr="008E64FC">
        <w:rPr>
          <w:rFonts w:cs="arabswell_1" w:hint="cs"/>
          <w:sz w:val="28"/>
          <w:szCs w:val="28"/>
          <w:rtl/>
          <w:lang w:bidi="ar-MA"/>
        </w:rPr>
        <w:t>.</w:t>
      </w:r>
    </w:p>
    <w:p w:rsidR="00557410" w:rsidRPr="00557410" w:rsidRDefault="00557410" w:rsidP="00F749C7">
      <w:pPr>
        <w:pStyle w:val="Paragraphedeliste"/>
        <w:bidi/>
        <w:ind w:left="0"/>
        <w:rPr>
          <w:rFonts w:cs="arabswell_1"/>
          <w:color w:val="632423" w:themeColor="accent2" w:themeShade="80"/>
          <w:sz w:val="8"/>
          <w:szCs w:val="8"/>
          <w:u w:val="single"/>
          <w:rtl/>
          <w:lang w:bidi="ar-MA"/>
        </w:rPr>
      </w:pPr>
    </w:p>
    <w:p w:rsidR="00930338" w:rsidRDefault="00930338" w:rsidP="00930338">
      <w:pPr>
        <w:bidi/>
        <w:rPr>
          <w:rFonts w:cs="arabswell_1"/>
          <w:color w:val="0F243E" w:themeColor="text2" w:themeShade="80"/>
          <w:sz w:val="24"/>
          <w:szCs w:val="24"/>
          <w:rtl/>
          <w:lang w:bidi="ar-MA"/>
        </w:rPr>
      </w:pPr>
    </w:p>
    <w:sectPr w:rsidR="00930338" w:rsidSect="000A15E9">
      <w:footerReference w:type="default" r:id="rId8"/>
      <w:pgSz w:w="11906" w:h="16838"/>
      <w:pgMar w:top="567" w:right="851" w:bottom="1134" w:left="851" w:header="284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DB" w:rsidRDefault="009E03DB" w:rsidP="00D736A2">
      <w:r>
        <w:separator/>
      </w:r>
    </w:p>
  </w:endnote>
  <w:endnote w:type="continuationSeparator" w:id="0">
    <w:p w:rsidR="009E03DB" w:rsidRDefault="009E03DB" w:rsidP="00D7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swell_1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miri" w:hAnsi="Amiri" w:cs="Amiri"/>
        <w:sz w:val="20"/>
        <w:szCs w:val="20"/>
      </w:rPr>
      <w:id w:val="343220239"/>
      <w:docPartObj>
        <w:docPartGallery w:val="Page Numbers (Bottom of Page)"/>
        <w:docPartUnique/>
      </w:docPartObj>
    </w:sdtPr>
    <w:sdtEndPr/>
    <w:sdtContent>
      <w:p w:rsidR="00A406BC" w:rsidRPr="00A406BC" w:rsidRDefault="009E03DB" w:rsidP="00A406BC">
        <w:pPr>
          <w:pStyle w:val="Pieddepage"/>
          <w:ind w:right="6803"/>
          <w:jc w:val="center"/>
          <w:rPr>
            <w:rFonts w:ascii="Amiri" w:hAnsi="Amiri" w:cs="Amiri"/>
            <w:sz w:val="20"/>
            <w:szCs w:val="20"/>
          </w:rPr>
        </w:pPr>
        <w:r>
          <w:rPr>
            <w:rFonts w:ascii="Amiri" w:hAnsi="Amiri" w:cs="Amiri"/>
            <w:sz w:val="20"/>
            <w:szCs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left:0;text-align:left;margin-left:14.1pt;margin-top:783.75pt;width:51.9pt;height:47.85pt;flip:x;z-index:25165926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    <v:textbox>
                <w:txbxContent>
                  <w:p w:rsidR="00A406BC" w:rsidRPr="00A406BC" w:rsidRDefault="000A15E9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omic Sans MS" w:eastAsiaTheme="minorEastAsia" w:hAnsi="Comic Sans MS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/1</w:t>
                    </w:r>
                    <w:r w:rsidR="00A406BC" w:rsidRPr="00A406BC">
                      <w:rPr>
                        <w:rFonts w:ascii="Comic Sans MS" w:eastAsiaTheme="minorEastAsia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A406BC" w:rsidRPr="00A406BC">
                      <w:rPr>
                        <w:rFonts w:ascii="Comic Sans MS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instrText>PAGE    \* MERGEFORMAT</w:instrText>
                    </w:r>
                    <w:r w:rsidR="00A406BC" w:rsidRPr="00A406BC">
                      <w:rPr>
                        <w:rFonts w:ascii="Comic Sans MS" w:eastAsiaTheme="minorEastAsia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F16F6" w:rsidRPr="003F16F6">
                      <w:rPr>
                        <w:rFonts w:ascii="Comic Sans MS" w:eastAsiaTheme="majorEastAsia" w:hAnsi="Comic Sans MS" w:cstheme="majorBidi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A406BC" w:rsidRPr="00A406BC">
                      <w:rPr>
                        <w:rFonts w:ascii="Comic Sans MS" w:eastAsiaTheme="majorEastAsia" w:hAnsi="Comic Sans MS" w:cstheme="majorBid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A406BC" w:rsidRPr="00A406BC">
          <w:rPr>
            <w:rFonts w:ascii="Amiri" w:hAnsi="Amiri" w:cs="Amiri"/>
            <w:sz w:val="20"/>
            <w:szCs w:val="20"/>
            <w:rtl/>
          </w:rPr>
          <w:t>جمــــاعة مـــولاي يعقــــوب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DB" w:rsidRDefault="009E03DB" w:rsidP="00D736A2">
      <w:r>
        <w:separator/>
      </w:r>
    </w:p>
  </w:footnote>
  <w:footnote w:type="continuationSeparator" w:id="0">
    <w:p w:rsidR="009E03DB" w:rsidRDefault="009E03DB" w:rsidP="00D7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ED"/>
    <w:multiLevelType w:val="hybridMultilevel"/>
    <w:tmpl w:val="DD6C24C2"/>
    <w:lvl w:ilvl="0" w:tplc="9F76F2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705"/>
    <w:multiLevelType w:val="hybridMultilevel"/>
    <w:tmpl w:val="F176EF50"/>
    <w:lvl w:ilvl="0" w:tplc="16B21C66">
      <w:numFmt w:val="bullet"/>
      <w:lvlText w:val="-"/>
      <w:lvlJc w:val="left"/>
      <w:pPr>
        <w:ind w:left="1068" w:hanging="360"/>
      </w:pPr>
      <w:rPr>
        <w:rFonts w:ascii="Amiri" w:eastAsia="Times New Roman" w:hAnsi="Amiri" w:cs="Amiri" w:hint="default"/>
        <w:b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81E7B"/>
    <w:multiLevelType w:val="hybridMultilevel"/>
    <w:tmpl w:val="1452EA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1E31"/>
    <w:multiLevelType w:val="hybridMultilevel"/>
    <w:tmpl w:val="DEE6CF7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D6C1D13"/>
    <w:multiLevelType w:val="hybridMultilevel"/>
    <w:tmpl w:val="ACCEC596"/>
    <w:lvl w:ilvl="0" w:tplc="BFF82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168B"/>
    <w:multiLevelType w:val="hybridMultilevel"/>
    <w:tmpl w:val="1F90184C"/>
    <w:lvl w:ilvl="0" w:tplc="599E7B8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B173E9"/>
    <w:multiLevelType w:val="hybridMultilevel"/>
    <w:tmpl w:val="F1E46ED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EF18A5"/>
    <w:multiLevelType w:val="hybridMultilevel"/>
    <w:tmpl w:val="55DAEA12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720C767D"/>
    <w:multiLevelType w:val="hybridMultilevel"/>
    <w:tmpl w:val="D7C2AA6E"/>
    <w:lvl w:ilvl="0" w:tplc="BFD49FE0">
      <w:start w:val="1"/>
      <w:numFmt w:val="decimal"/>
      <w:lvlText w:val="%1."/>
      <w:lvlJc w:val="left"/>
      <w:pPr>
        <w:ind w:left="1776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EDE6E2A"/>
    <w:multiLevelType w:val="hybridMultilevel"/>
    <w:tmpl w:val="F476DA9A"/>
    <w:lvl w:ilvl="0" w:tplc="F23213A8">
      <w:start w:val="1"/>
      <w:numFmt w:val="decimal"/>
      <w:lvlText w:val="%1."/>
      <w:lvlJc w:val="left"/>
      <w:pPr>
        <w:ind w:left="1117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37" w:hanging="360"/>
      </w:pPr>
    </w:lvl>
    <w:lvl w:ilvl="2" w:tplc="040C001B" w:tentative="1">
      <w:start w:val="1"/>
      <w:numFmt w:val="lowerRoman"/>
      <w:lvlText w:val="%3."/>
      <w:lvlJc w:val="right"/>
      <w:pPr>
        <w:ind w:left="2557" w:hanging="180"/>
      </w:pPr>
    </w:lvl>
    <w:lvl w:ilvl="3" w:tplc="040C000F" w:tentative="1">
      <w:start w:val="1"/>
      <w:numFmt w:val="decimal"/>
      <w:lvlText w:val="%4."/>
      <w:lvlJc w:val="left"/>
      <w:pPr>
        <w:ind w:left="3277" w:hanging="360"/>
      </w:pPr>
    </w:lvl>
    <w:lvl w:ilvl="4" w:tplc="040C0019" w:tentative="1">
      <w:start w:val="1"/>
      <w:numFmt w:val="lowerLetter"/>
      <w:lvlText w:val="%5."/>
      <w:lvlJc w:val="left"/>
      <w:pPr>
        <w:ind w:left="3997" w:hanging="360"/>
      </w:pPr>
    </w:lvl>
    <w:lvl w:ilvl="5" w:tplc="040C001B" w:tentative="1">
      <w:start w:val="1"/>
      <w:numFmt w:val="lowerRoman"/>
      <w:lvlText w:val="%6."/>
      <w:lvlJc w:val="right"/>
      <w:pPr>
        <w:ind w:left="4717" w:hanging="180"/>
      </w:pPr>
    </w:lvl>
    <w:lvl w:ilvl="6" w:tplc="040C000F" w:tentative="1">
      <w:start w:val="1"/>
      <w:numFmt w:val="decimal"/>
      <w:lvlText w:val="%7."/>
      <w:lvlJc w:val="left"/>
      <w:pPr>
        <w:ind w:left="5437" w:hanging="360"/>
      </w:pPr>
    </w:lvl>
    <w:lvl w:ilvl="7" w:tplc="040C0019" w:tentative="1">
      <w:start w:val="1"/>
      <w:numFmt w:val="lowerLetter"/>
      <w:lvlText w:val="%8."/>
      <w:lvlJc w:val="left"/>
      <w:pPr>
        <w:ind w:left="6157" w:hanging="360"/>
      </w:pPr>
    </w:lvl>
    <w:lvl w:ilvl="8" w:tplc="040C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81"/>
    <w:rsid w:val="00010B35"/>
    <w:rsid w:val="0002381C"/>
    <w:rsid w:val="000242BF"/>
    <w:rsid w:val="00061E41"/>
    <w:rsid w:val="00073039"/>
    <w:rsid w:val="00080FD6"/>
    <w:rsid w:val="0009720C"/>
    <w:rsid w:val="000A15E9"/>
    <w:rsid w:val="000A237B"/>
    <w:rsid w:val="000A65FC"/>
    <w:rsid w:val="000A7974"/>
    <w:rsid w:val="000B14FB"/>
    <w:rsid w:val="000B3E48"/>
    <w:rsid w:val="000B5D40"/>
    <w:rsid w:val="000C676E"/>
    <w:rsid w:val="000D7ABE"/>
    <w:rsid w:val="000E585A"/>
    <w:rsid w:val="000F3243"/>
    <w:rsid w:val="00101E31"/>
    <w:rsid w:val="00107D4A"/>
    <w:rsid w:val="00110BBC"/>
    <w:rsid w:val="001259CA"/>
    <w:rsid w:val="00125CB6"/>
    <w:rsid w:val="0014727E"/>
    <w:rsid w:val="00157E09"/>
    <w:rsid w:val="001848B5"/>
    <w:rsid w:val="001B5FDD"/>
    <w:rsid w:val="001E45D0"/>
    <w:rsid w:val="001F3309"/>
    <w:rsid w:val="00207227"/>
    <w:rsid w:val="002107B0"/>
    <w:rsid w:val="002373C6"/>
    <w:rsid w:val="0023783C"/>
    <w:rsid w:val="00241B27"/>
    <w:rsid w:val="002439E4"/>
    <w:rsid w:val="0025358E"/>
    <w:rsid w:val="00254D8F"/>
    <w:rsid w:val="00285298"/>
    <w:rsid w:val="002A5AED"/>
    <w:rsid w:val="002B1FAC"/>
    <w:rsid w:val="002B355E"/>
    <w:rsid w:val="002C43BE"/>
    <w:rsid w:val="002E23F6"/>
    <w:rsid w:val="003001BE"/>
    <w:rsid w:val="00305C2D"/>
    <w:rsid w:val="00316548"/>
    <w:rsid w:val="00345435"/>
    <w:rsid w:val="00385067"/>
    <w:rsid w:val="003A2847"/>
    <w:rsid w:val="003B6078"/>
    <w:rsid w:val="003E42AE"/>
    <w:rsid w:val="003E49E1"/>
    <w:rsid w:val="003E627F"/>
    <w:rsid w:val="003F16F6"/>
    <w:rsid w:val="003F187E"/>
    <w:rsid w:val="003F645C"/>
    <w:rsid w:val="00427B98"/>
    <w:rsid w:val="00436F10"/>
    <w:rsid w:val="0047605D"/>
    <w:rsid w:val="00482048"/>
    <w:rsid w:val="00485272"/>
    <w:rsid w:val="004B31D4"/>
    <w:rsid w:val="00501E34"/>
    <w:rsid w:val="0055496D"/>
    <w:rsid w:val="00557410"/>
    <w:rsid w:val="00557D45"/>
    <w:rsid w:val="00570906"/>
    <w:rsid w:val="005735E9"/>
    <w:rsid w:val="005751DE"/>
    <w:rsid w:val="0057591D"/>
    <w:rsid w:val="00595BE2"/>
    <w:rsid w:val="005A5BEB"/>
    <w:rsid w:val="005B4AA1"/>
    <w:rsid w:val="005C1458"/>
    <w:rsid w:val="005C7033"/>
    <w:rsid w:val="005F4144"/>
    <w:rsid w:val="005F4F0A"/>
    <w:rsid w:val="00610725"/>
    <w:rsid w:val="00633713"/>
    <w:rsid w:val="006423F0"/>
    <w:rsid w:val="0065619E"/>
    <w:rsid w:val="00665C12"/>
    <w:rsid w:val="00686642"/>
    <w:rsid w:val="006B2868"/>
    <w:rsid w:val="006C1CDE"/>
    <w:rsid w:val="006C7C18"/>
    <w:rsid w:val="007263AF"/>
    <w:rsid w:val="00726E6E"/>
    <w:rsid w:val="00745FC3"/>
    <w:rsid w:val="007535E4"/>
    <w:rsid w:val="007571E9"/>
    <w:rsid w:val="00765E3B"/>
    <w:rsid w:val="00794023"/>
    <w:rsid w:val="007B0A44"/>
    <w:rsid w:val="007B4D3E"/>
    <w:rsid w:val="007D2296"/>
    <w:rsid w:val="007D2609"/>
    <w:rsid w:val="007D3AE6"/>
    <w:rsid w:val="00801C55"/>
    <w:rsid w:val="00807B4F"/>
    <w:rsid w:val="00822034"/>
    <w:rsid w:val="008260F5"/>
    <w:rsid w:val="008475E8"/>
    <w:rsid w:val="00850A3F"/>
    <w:rsid w:val="008616F2"/>
    <w:rsid w:val="00871B7E"/>
    <w:rsid w:val="008A105F"/>
    <w:rsid w:val="008A5609"/>
    <w:rsid w:val="008B31F0"/>
    <w:rsid w:val="008E3AC1"/>
    <w:rsid w:val="008E64FC"/>
    <w:rsid w:val="008F5746"/>
    <w:rsid w:val="00930338"/>
    <w:rsid w:val="00952F72"/>
    <w:rsid w:val="009620F5"/>
    <w:rsid w:val="009823BB"/>
    <w:rsid w:val="009D4445"/>
    <w:rsid w:val="009E03DB"/>
    <w:rsid w:val="00A150C6"/>
    <w:rsid w:val="00A267B2"/>
    <w:rsid w:val="00A406BC"/>
    <w:rsid w:val="00A43443"/>
    <w:rsid w:val="00A61D17"/>
    <w:rsid w:val="00A65CD1"/>
    <w:rsid w:val="00A769B7"/>
    <w:rsid w:val="00A87F8D"/>
    <w:rsid w:val="00AA6863"/>
    <w:rsid w:val="00AB510D"/>
    <w:rsid w:val="00AE556E"/>
    <w:rsid w:val="00AE6575"/>
    <w:rsid w:val="00AF0AD7"/>
    <w:rsid w:val="00AF21C2"/>
    <w:rsid w:val="00B008DB"/>
    <w:rsid w:val="00B22380"/>
    <w:rsid w:val="00B40755"/>
    <w:rsid w:val="00B562FC"/>
    <w:rsid w:val="00B60F2C"/>
    <w:rsid w:val="00B6430B"/>
    <w:rsid w:val="00B738FC"/>
    <w:rsid w:val="00B819D3"/>
    <w:rsid w:val="00B95BB3"/>
    <w:rsid w:val="00BA561B"/>
    <w:rsid w:val="00BF126F"/>
    <w:rsid w:val="00BF7CBE"/>
    <w:rsid w:val="00C24290"/>
    <w:rsid w:val="00C316BF"/>
    <w:rsid w:val="00C31FDD"/>
    <w:rsid w:val="00C64C99"/>
    <w:rsid w:val="00C8353E"/>
    <w:rsid w:val="00C86802"/>
    <w:rsid w:val="00C868EA"/>
    <w:rsid w:val="00C94F2A"/>
    <w:rsid w:val="00CA3C77"/>
    <w:rsid w:val="00CD1FA6"/>
    <w:rsid w:val="00CE5940"/>
    <w:rsid w:val="00D04181"/>
    <w:rsid w:val="00D05C97"/>
    <w:rsid w:val="00D1115C"/>
    <w:rsid w:val="00D119EB"/>
    <w:rsid w:val="00D16019"/>
    <w:rsid w:val="00D24E79"/>
    <w:rsid w:val="00D736A2"/>
    <w:rsid w:val="00DA1E4D"/>
    <w:rsid w:val="00DB69CC"/>
    <w:rsid w:val="00DC33A1"/>
    <w:rsid w:val="00DC6445"/>
    <w:rsid w:val="00DF163B"/>
    <w:rsid w:val="00DF5769"/>
    <w:rsid w:val="00E07C22"/>
    <w:rsid w:val="00E37640"/>
    <w:rsid w:val="00E40700"/>
    <w:rsid w:val="00E53F79"/>
    <w:rsid w:val="00E565F6"/>
    <w:rsid w:val="00E77206"/>
    <w:rsid w:val="00E8094A"/>
    <w:rsid w:val="00EC064C"/>
    <w:rsid w:val="00EE2C81"/>
    <w:rsid w:val="00EF6741"/>
    <w:rsid w:val="00F640F0"/>
    <w:rsid w:val="00F749C7"/>
    <w:rsid w:val="00FA573F"/>
    <w:rsid w:val="00FB5228"/>
    <w:rsid w:val="00FC1730"/>
    <w:rsid w:val="00FC3FA8"/>
    <w:rsid w:val="00FE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13DB7A1-80C1-4130-902E-236F548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D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9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19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E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36A2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6A2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338</cp:revision>
  <cp:lastPrinted>2020-03-26T11:17:00Z</cp:lastPrinted>
  <dcterms:created xsi:type="dcterms:W3CDTF">2020-02-25T11:59:00Z</dcterms:created>
  <dcterms:modified xsi:type="dcterms:W3CDTF">2020-03-26T11:17:00Z</dcterms:modified>
</cp:coreProperties>
</file>